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F" w:rsidRDefault="00F310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AF650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</w:p>
    <w:p w:rsidR="00E977CF" w:rsidRDefault="00F310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</w:t>
      </w:r>
      <w:r w:rsidR="00AF65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="00AF65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E977CF" w:rsidRDefault="00F3106E" w:rsidP="00AF65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Юр.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AF650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E977CF" w:rsidRDefault="00E977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977CF" w:rsidRDefault="00F3106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F650F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977CF" w:rsidRDefault="00F3106E" w:rsidP="0038775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F106AB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650F">
        <w:rPr>
          <w:rFonts w:ascii="Times New Roman" w:hAnsi="Times New Roman" w:cs="Times New Roman"/>
          <w:sz w:val="24"/>
          <w:szCs w:val="24"/>
        </w:rPr>
        <w:t>______________</w:t>
      </w:r>
    </w:p>
    <w:p w:rsidR="00E977CF" w:rsidRDefault="00F3106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дрес для корреспонденции:</w:t>
      </w:r>
    </w:p>
    <w:p w:rsidR="00E977CF" w:rsidRPr="00A24A54" w:rsidRDefault="00AF65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977CF" w:rsidRPr="00A24A54" w:rsidRDefault="00E977CF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  <w:lang w:val="en-US"/>
        </w:rPr>
      </w:pPr>
    </w:p>
    <w:p w:rsidR="00E977CF" w:rsidRPr="00A24A54" w:rsidRDefault="00E97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77CF" w:rsidRPr="00A24A54" w:rsidRDefault="00E97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77CF" w:rsidRDefault="00F3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E977CF" w:rsidRDefault="00F3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порядке досудебного урегулирования)</w:t>
      </w:r>
    </w:p>
    <w:p w:rsidR="00E977CF" w:rsidRDefault="00E977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AF65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по телефону была приглашена в медицинский диагностический центр на бесплатную консультацию к диетологу.</w:t>
      </w:r>
    </w:p>
    <w:p w:rsidR="00E977CF" w:rsidRDefault="00AF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3106E">
        <w:rPr>
          <w:rFonts w:ascii="Times New Roman" w:hAnsi="Times New Roman" w:cs="Times New Roman"/>
          <w:sz w:val="24"/>
          <w:szCs w:val="24"/>
        </w:rPr>
        <w:t>г. я посетил</w:t>
      </w:r>
      <w:proofErr w:type="gramStart"/>
      <w:r w:rsidR="00F3106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310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F3106E">
        <w:rPr>
          <w:rFonts w:ascii="Times New Roman" w:hAnsi="Times New Roman" w:cs="Times New Roman"/>
          <w:sz w:val="24"/>
          <w:szCs w:val="24"/>
        </w:rPr>
        <w:t xml:space="preserve">»,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10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650F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» меня встретили, и после уговоров и обещаний сделать все максимально комфортно для оплаты части услуг. Кроме того, сотрудник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650F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ввели меня в заблуждение относительно услуг.                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получила консультацию, после этого мне было предложено заключить договор на оказание услуг и договор на оказание косметологических услуг по абонементу. В телефонном разговоре меня предупредили о необходимости взять с собой паспорт. 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650F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» заключен договор № </w:t>
      </w:r>
      <w:r w:rsidR="00AF65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медицинских услуг в соответствии с приобретенным абонементом, предметом которого, являются </w:t>
      </w:r>
      <w:r w:rsidR="00AF650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общей стоимостью </w:t>
      </w:r>
      <w:r w:rsidR="00AF650F">
        <w:rPr>
          <w:rFonts w:ascii="Times New Roman" w:hAnsi="Times New Roman" w:cs="Times New Roman"/>
          <w:sz w:val="24"/>
          <w:szCs w:val="24"/>
        </w:rPr>
        <w:t>_______</w:t>
      </w:r>
      <w:r w:rsidR="00E2037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50F" w:rsidRDefault="00AF6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50F" w:rsidRPr="00AF650F" w:rsidRDefault="00AF650F" w:rsidP="00AF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650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AF650F" w:rsidRDefault="00AF65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Пленума Верховного суда РФ от 28 июня 2012 года № 17 отношения сторон, одной из которых выступает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семейных, домашних и бытовых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нужд, не связанных с осуществлением предпринимательской деятельности, а другой –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услуг являются отношениями, регулируемыми Гражданским кодексом РФ, Законом РФ </w:t>
      </w:r>
      <w:bookmarkStart w:id="0" w:name="__DdeLink__226_188768882"/>
      <w:r>
        <w:rPr>
          <w:rFonts w:ascii="Times New Roman" w:hAnsi="Times New Roman" w:cs="Times New Roman"/>
          <w:sz w:val="24"/>
          <w:szCs w:val="24"/>
        </w:rPr>
        <w:t>от 07.02.1992 г. № 2300-1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другими федеральными законами и принимаемыми в соответствии с ними иными нормативными правовыми актами РФ.</w:t>
      </w:r>
      <w:proofErr w:type="gramEnd"/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правоотношения, сложившиеся между мной и Исполнителем, регулируются Законом РФ «О защите прав потребителей».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 Закона РФ от 07.02.1992 г. № 2300-1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E977CF" w:rsidRDefault="00F3106E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39.1 Закона РФ от 07.02.1992 г. № 2300-1 «О Защите прав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потребителей», Правила оказания отдельных видов услуг, выполнения отдельных видов работ потребителям устанавливаются Правительством Российской Федерации.</w:t>
      </w:r>
    </w:p>
    <w:p w:rsidR="00E977CF" w:rsidRDefault="00F3106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п. 29 Правил предоставления медицинскими организациями платных медицинских услуг утвержденных Постановлением Правительства РФ от 04.10.2012 г. № 1006,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977CF" w:rsidRDefault="00F3106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977CF" w:rsidRDefault="00F3106E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Согласно ст. 13 Закона РФ от 07.02.1992 г. № 2300-1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 ст. 10 Закона РФ от 07.02.1992 г. № 2300-1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E977CF" w:rsidRDefault="00F3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32 Закона РФ от 07.02.1992 г. № 2300-1 «О защите прав потребителей», </w:t>
      </w:r>
      <w:bookmarkStart w:id="2" w:name="p495"/>
      <w:bookmarkEnd w:id="2"/>
      <w:r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977CF" w:rsidRDefault="00F31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 ст. 782 Гражданского кодекса Российской Федерации (далее - ГК РФ),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1 ст. 31 Закона РФ от 07.02.1992 г. № 2300-1 «О защите прав потребителей», требования потребителя о возврате уплаченной за услугу денежной суммы и возмещении убытков, причиненных в связи с отказом от исполнения договора, подлежат удовлетворению в десятидневный срок со дня предъявления соответствующего требования.</w:t>
      </w:r>
    </w:p>
    <w:p w:rsidR="00E977CF" w:rsidRDefault="00F31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убытками, в соответствии с п. 2 ст. 15 ГК РФ, следует понимать расходы, которые потребитель, чье право нарушено, произвел или должен будет произвести для восстановления нарушенного права, утрату или повреждение его имущества (реальный ущерб), а также неполученные доходы, которые потребитель получил бы при обычных условиях гражданского оборота, если бы его право не было нарушено (упущенная выгода).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лицо, нарушившее право потребителя, получило вследствие этого доходы, потребитель вправе требовать возмещения, наряду с другими убытками, упущенной выгоды в размере, не меньшем, чем такие доходы.</w:t>
      </w:r>
    </w:p>
    <w:p w:rsidR="00E977CF" w:rsidRDefault="00F31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15 Закона РФ от 07.02.1992 г. № 2300-1 «О защите прав потребителей»,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E977CF" w:rsidRDefault="00F3106E">
      <w:pPr>
        <w:pStyle w:val="s1"/>
        <w:spacing w:beforeAutospacing="0" w:after="0" w:afterAutospacing="0"/>
        <w:ind w:firstLine="709"/>
        <w:jc w:val="both"/>
      </w:pPr>
      <w:r>
        <w:rPr>
          <w:rStyle w:val="apple-converted-space"/>
          <w:color w:val="000000"/>
        </w:rPr>
        <w:t>В соответствии с п.1 ст. 450 ГК РФ, расторжение договора возможно по соглашению сторон, если иное не предусмотрено настоящим Кодексом, другими законами или договором.</w:t>
      </w:r>
    </w:p>
    <w:p w:rsidR="00E977CF" w:rsidRDefault="00F3106E">
      <w:pPr>
        <w:pStyle w:val="s1"/>
        <w:spacing w:beforeAutospacing="0" w:after="0" w:afterAutospacing="0"/>
        <w:ind w:firstLine="709"/>
        <w:jc w:val="both"/>
      </w:pPr>
      <w:r>
        <w:rPr>
          <w:rStyle w:val="apple-converted-space"/>
          <w:color w:val="000000"/>
        </w:rPr>
        <w:t>В соответствии со ст. 452 ГК РФ, с</w:t>
      </w:r>
      <w:r>
        <w:rPr>
          <w:color w:val="000000"/>
        </w:rPr>
        <w:t xml:space="preserve">оглашение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 Требование о расторжении договора может </w:t>
      </w:r>
      <w:r>
        <w:rPr>
          <w:color w:val="000000"/>
        </w:rPr>
        <w:lastRenderedPageBreak/>
        <w:t>быть заявлено стороной в суд только после получения отказа другой стороны на предложение расторгнуть договор либо неполучения ответа в срок, указанный в предложении.</w:t>
      </w:r>
    </w:p>
    <w:p w:rsidR="00E977CF" w:rsidRDefault="00F3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4, 10, 12, 13, 32, 39.1 Закона РФ «О защите прав потребителей», статьями 15, 450, 452, 782, 1101 Гражданского кодекса Российской Федерации,</w:t>
      </w:r>
    </w:p>
    <w:p w:rsidR="00AF650F" w:rsidRDefault="00AF6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50F" w:rsidRPr="00AF650F" w:rsidRDefault="00AF650F" w:rsidP="00AF65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650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</w:p>
    <w:p w:rsidR="00E977CF" w:rsidRDefault="00E977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7CF" w:rsidRDefault="00F3106E" w:rsidP="005E6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ТРЕБУЮ в течение 10 дней с момента получения настоящей претензии:</w:t>
      </w:r>
    </w:p>
    <w:p w:rsidR="00AF650F" w:rsidRPr="00AF650F" w:rsidRDefault="00AF650F" w:rsidP="00AF650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auto"/>
          <w:sz w:val="24"/>
          <w:szCs w:val="24"/>
        </w:rPr>
      </w:pPr>
      <w:r w:rsidRPr="00AF650F">
        <w:rPr>
          <w:rFonts w:ascii="Times New Roman" w:hAnsi="Times New Roman" w:cs="Times New Roman"/>
          <w:i/>
          <w:color w:val="auto"/>
          <w:sz w:val="24"/>
          <w:szCs w:val="24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E977CF" w:rsidRDefault="00E97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CF" w:rsidRDefault="00F31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F650F" w:rsidRPr="00AF650F" w:rsidRDefault="00AF650F" w:rsidP="00AF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50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E977CF" w:rsidRDefault="00E977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77CF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E4" w:rsidRDefault="004933E4">
      <w:pPr>
        <w:spacing w:after="0" w:line="240" w:lineRule="auto"/>
      </w:pPr>
      <w:r>
        <w:separator/>
      </w:r>
    </w:p>
  </w:endnote>
  <w:endnote w:type="continuationSeparator" w:id="0">
    <w:p w:rsidR="004933E4" w:rsidRDefault="0049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59568"/>
      <w:docPartObj>
        <w:docPartGallery w:val="Page Numbers (Bottom of Page)"/>
        <w:docPartUnique/>
      </w:docPartObj>
    </w:sdtPr>
    <w:sdtEndPr/>
    <w:sdtContent>
      <w:p w:rsidR="00E977CF" w:rsidRDefault="00F3106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20D53">
          <w:rPr>
            <w:noProof/>
          </w:rPr>
          <w:t>3</w:t>
        </w:r>
        <w:r>
          <w:fldChar w:fldCharType="end"/>
        </w:r>
      </w:p>
    </w:sdtContent>
  </w:sdt>
  <w:p w:rsidR="00E977CF" w:rsidRDefault="00E977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E4" w:rsidRDefault="004933E4">
      <w:pPr>
        <w:spacing w:after="0" w:line="240" w:lineRule="auto"/>
      </w:pPr>
      <w:r>
        <w:separator/>
      </w:r>
    </w:p>
  </w:footnote>
  <w:footnote w:type="continuationSeparator" w:id="0">
    <w:p w:rsidR="004933E4" w:rsidRDefault="0049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7C7"/>
    <w:multiLevelType w:val="multilevel"/>
    <w:tmpl w:val="06C8A8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13414B"/>
    <w:multiLevelType w:val="multilevel"/>
    <w:tmpl w:val="3A5437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6415F"/>
    <w:multiLevelType w:val="multilevel"/>
    <w:tmpl w:val="20A48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F"/>
    <w:rsid w:val="00120D53"/>
    <w:rsid w:val="00135980"/>
    <w:rsid w:val="00387759"/>
    <w:rsid w:val="004933E4"/>
    <w:rsid w:val="005E6BEB"/>
    <w:rsid w:val="00762319"/>
    <w:rsid w:val="0087667B"/>
    <w:rsid w:val="00A24A54"/>
    <w:rsid w:val="00AA2A7F"/>
    <w:rsid w:val="00AF650F"/>
    <w:rsid w:val="00BD2D9E"/>
    <w:rsid w:val="00CD11C0"/>
    <w:rsid w:val="00E2037B"/>
    <w:rsid w:val="00E977CF"/>
    <w:rsid w:val="00F106AB"/>
    <w:rsid w:val="00F3106E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8D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04FE4"/>
  </w:style>
  <w:style w:type="character" w:customStyle="1" w:styleId="-">
    <w:name w:val="Интернет-ссылка"/>
    <w:basedOn w:val="a0"/>
    <w:uiPriority w:val="99"/>
    <w:unhideWhenUsed/>
    <w:rsid w:val="000630FF"/>
    <w:rPr>
      <w:color w:val="0000FF"/>
      <w:u w:val="single"/>
    </w:rPr>
  </w:style>
  <w:style w:type="character" w:customStyle="1" w:styleId="link">
    <w:name w:val="link"/>
    <w:basedOn w:val="a0"/>
    <w:qFormat/>
    <w:rsid w:val="00584D0E"/>
  </w:style>
  <w:style w:type="character" w:customStyle="1" w:styleId="a3">
    <w:name w:val="Верхний колонтитул Знак"/>
    <w:basedOn w:val="a0"/>
    <w:uiPriority w:val="99"/>
    <w:semiHidden/>
    <w:qFormat/>
    <w:rsid w:val="00A436AD"/>
  </w:style>
  <w:style w:type="character" w:customStyle="1" w:styleId="a4">
    <w:name w:val="Нижний колонтитул Знак"/>
    <w:basedOn w:val="a0"/>
    <w:uiPriority w:val="99"/>
    <w:qFormat/>
    <w:rsid w:val="00A436AD"/>
  </w:style>
  <w:style w:type="character" w:customStyle="1" w:styleId="3f3f3f3f3f3f3f3f-3f3f3f3f3f3f">
    <w:name w:val="И3fн3fт3fе3fр3fн3fе3fт3f-с3fс3fы3fл3fк3fа3f"/>
    <w:uiPriority w:val="99"/>
    <w:qFormat/>
    <w:rsid w:val="00AA0BA5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61290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61290F"/>
    <w:pPr>
      <w:spacing w:after="140" w:line="288" w:lineRule="auto"/>
    </w:pPr>
  </w:style>
  <w:style w:type="paragraph" w:styleId="a7">
    <w:name w:val="List"/>
    <w:basedOn w:val="a6"/>
    <w:rsid w:val="0061290F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61290F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61290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s1">
    <w:name w:val="s_1"/>
    <w:basedOn w:val="a"/>
    <w:qFormat/>
    <w:rsid w:val="00BE21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6B47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337BD"/>
    <w:pPr>
      <w:widowControl w:val="0"/>
      <w:ind w:left="720"/>
      <w:contextualSpacing/>
    </w:pPr>
    <w:rPr>
      <w:rFonts w:ascii="Nimbus Roman No9 L" w:eastAsia="DejaVu Sans" w:hAnsi="Nimbus Roman No9 L" w:cs="Times New Roman"/>
      <w:sz w:val="24"/>
      <w:szCs w:val="24"/>
    </w:rPr>
  </w:style>
  <w:style w:type="paragraph" w:customStyle="1" w:styleId="u">
    <w:name w:val="u"/>
    <w:basedOn w:val="a"/>
    <w:qFormat/>
    <w:rsid w:val="002862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A436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436AD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8D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04FE4"/>
  </w:style>
  <w:style w:type="character" w:customStyle="1" w:styleId="-">
    <w:name w:val="Интернет-ссылка"/>
    <w:basedOn w:val="a0"/>
    <w:uiPriority w:val="99"/>
    <w:unhideWhenUsed/>
    <w:rsid w:val="000630FF"/>
    <w:rPr>
      <w:color w:val="0000FF"/>
      <w:u w:val="single"/>
    </w:rPr>
  </w:style>
  <w:style w:type="character" w:customStyle="1" w:styleId="link">
    <w:name w:val="link"/>
    <w:basedOn w:val="a0"/>
    <w:qFormat/>
    <w:rsid w:val="00584D0E"/>
  </w:style>
  <w:style w:type="character" w:customStyle="1" w:styleId="a3">
    <w:name w:val="Верхний колонтитул Знак"/>
    <w:basedOn w:val="a0"/>
    <w:uiPriority w:val="99"/>
    <w:semiHidden/>
    <w:qFormat/>
    <w:rsid w:val="00A436AD"/>
  </w:style>
  <w:style w:type="character" w:customStyle="1" w:styleId="a4">
    <w:name w:val="Нижний колонтитул Знак"/>
    <w:basedOn w:val="a0"/>
    <w:uiPriority w:val="99"/>
    <w:qFormat/>
    <w:rsid w:val="00A436AD"/>
  </w:style>
  <w:style w:type="character" w:customStyle="1" w:styleId="3f3f3f3f3f3f3f3f-3f3f3f3f3f3f">
    <w:name w:val="И3fн3fт3fе3fр3fн3fе3fт3f-с3fс3fы3fл3fк3fа3f"/>
    <w:uiPriority w:val="99"/>
    <w:qFormat/>
    <w:rsid w:val="00AA0BA5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61290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61290F"/>
    <w:pPr>
      <w:spacing w:after="140" w:line="288" w:lineRule="auto"/>
    </w:pPr>
  </w:style>
  <w:style w:type="paragraph" w:styleId="a7">
    <w:name w:val="List"/>
    <w:basedOn w:val="a6"/>
    <w:rsid w:val="0061290F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61290F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61290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s1">
    <w:name w:val="s_1"/>
    <w:basedOn w:val="a"/>
    <w:qFormat/>
    <w:rsid w:val="00BE21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6B47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337BD"/>
    <w:pPr>
      <w:widowControl w:val="0"/>
      <w:ind w:left="720"/>
      <w:contextualSpacing/>
    </w:pPr>
    <w:rPr>
      <w:rFonts w:ascii="Nimbus Roman No9 L" w:eastAsia="DejaVu Sans" w:hAnsi="Nimbus Roman No9 L" w:cs="Times New Roman"/>
      <w:sz w:val="24"/>
      <w:szCs w:val="24"/>
    </w:rPr>
  </w:style>
  <w:style w:type="paragraph" w:customStyle="1" w:styleId="u">
    <w:name w:val="u"/>
    <w:basedOn w:val="a"/>
    <w:qFormat/>
    <w:rsid w:val="002862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A436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436A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4</cp:revision>
  <cp:lastPrinted>2016-01-29T11:50:00Z</cp:lastPrinted>
  <dcterms:created xsi:type="dcterms:W3CDTF">2021-03-22T15:17:00Z</dcterms:created>
  <dcterms:modified xsi:type="dcterms:W3CDTF">2021-04-06T11:10:00Z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